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C5" w:rsidRDefault="00F01B52">
      <w:pPr>
        <w:rPr>
          <w:rFonts w:hint="eastAsia"/>
        </w:rPr>
      </w:pPr>
      <w:r w:rsidRPr="00F01B52">
        <w:t>https://www.gov.cn/zhengce/content/2022-03/01/content_5676259.htm</w:t>
      </w:r>
      <w:bookmarkStart w:id="0" w:name="_GoBack"/>
      <w:bookmarkEnd w:id="0"/>
    </w:p>
    <w:sectPr w:rsidR="00764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52"/>
    <w:rsid w:val="007642C5"/>
    <w:rsid w:val="00F0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>MS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2024-10-11T03:21:00Z</dcterms:created>
  <dcterms:modified xsi:type="dcterms:W3CDTF">2024-10-11T03:21:00Z</dcterms:modified>
</cp:coreProperties>
</file>